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EA" w:rsidRPr="002728A5" w:rsidRDefault="00F660EA" w:rsidP="002728A5">
      <w:pPr>
        <w:rPr>
          <w:sz w:val="32"/>
          <w:szCs w:val="28"/>
        </w:rPr>
        <w:sectPr w:rsidR="00F660EA" w:rsidRPr="002728A5" w:rsidSect="00F660EA">
          <w:headerReference w:type="default" r:id="rId9"/>
          <w:footerReference w:type="default" r:id="rId10"/>
          <w:type w:val="continuous"/>
          <w:pgSz w:w="11906" w:h="16838"/>
          <w:pgMar w:top="1247" w:right="1134" w:bottom="1134" w:left="1134" w:header="567" w:footer="709" w:gutter="0"/>
          <w:cols w:space="708"/>
          <w:docGrid w:linePitch="360"/>
        </w:sectPr>
      </w:pPr>
    </w:p>
    <w:p w:rsidR="006C4470" w:rsidRDefault="006C4470" w:rsidP="002A4403">
      <w:pPr>
        <w:spacing w:before="120" w:after="240"/>
        <w:rPr>
          <w:sz w:val="28"/>
          <w:szCs w:val="28"/>
        </w:rPr>
      </w:pPr>
      <w:r w:rsidRPr="00971C29">
        <w:rPr>
          <w:b/>
          <w:sz w:val="32"/>
          <w:szCs w:val="28"/>
        </w:rPr>
        <w:lastRenderedPageBreak/>
        <w:t xml:space="preserve">New User </w:t>
      </w:r>
      <w:r w:rsidR="005751BF">
        <w:rPr>
          <w:b/>
          <w:sz w:val="32"/>
          <w:szCs w:val="28"/>
        </w:rPr>
        <w:t xml:space="preserve">Group </w:t>
      </w:r>
      <w:r w:rsidRPr="00971C29">
        <w:rPr>
          <w:b/>
          <w:sz w:val="32"/>
          <w:szCs w:val="28"/>
        </w:rPr>
        <w:t>Requests</w:t>
      </w:r>
    </w:p>
    <w:p w:rsidR="0074055F" w:rsidRDefault="0074055F" w:rsidP="0074055F">
      <w:pPr>
        <w:spacing w:before="240" w:after="120"/>
        <w:rPr>
          <w:b/>
          <w:bCs/>
        </w:rPr>
      </w:pPr>
      <w:r>
        <w:rPr>
          <w:b/>
          <w:bCs/>
        </w:rPr>
        <w:t>New Organisations requesting access to JUYI:</w:t>
      </w:r>
    </w:p>
    <w:tbl>
      <w:tblPr>
        <w:tblStyle w:val="MediumGrid1-Accent1"/>
        <w:tblW w:w="9322" w:type="dxa"/>
        <w:tblLook w:val="04A0" w:firstRow="1" w:lastRow="0" w:firstColumn="1" w:lastColumn="0" w:noHBand="0" w:noVBand="1"/>
      </w:tblPr>
      <w:tblGrid>
        <w:gridCol w:w="3510"/>
        <w:gridCol w:w="5812"/>
      </w:tblGrid>
      <w:tr w:rsidR="0074055F" w:rsidRPr="00202F53" w:rsidTr="00863F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74055F" w:rsidRDefault="0074055F" w:rsidP="00863FC0">
            <w:r>
              <w:t>Organisation Name:</w:t>
            </w:r>
          </w:p>
        </w:tc>
        <w:tc>
          <w:tcPr>
            <w:tcW w:w="5812" w:type="dxa"/>
          </w:tcPr>
          <w:p w:rsidR="0074055F" w:rsidRPr="00202F53" w:rsidRDefault="0074055F" w:rsidP="00863F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055F" w:rsidRPr="00202F53" w:rsidTr="00863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74055F" w:rsidRPr="00202F53" w:rsidRDefault="0074055F" w:rsidP="00863FC0">
            <w:r>
              <w:t>Organisation ODS code:</w:t>
            </w:r>
          </w:p>
        </w:tc>
        <w:tc>
          <w:tcPr>
            <w:tcW w:w="5812" w:type="dxa"/>
          </w:tcPr>
          <w:p w:rsidR="0074055F" w:rsidRPr="00202F53" w:rsidRDefault="0074055F" w:rsidP="00863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055F" w:rsidRPr="00202F53" w:rsidTr="00863FC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74055F" w:rsidRDefault="0074055F" w:rsidP="00863FC0">
            <w:r>
              <w:t>Org Clinical Lead</w:t>
            </w:r>
            <w:r w:rsidRPr="00202F53">
              <w:t>:</w:t>
            </w:r>
          </w:p>
        </w:tc>
        <w:tc>
          <w:tcPr>
            <w:tcW w:w="5812" w:type="dxa"/>
          </w:tcPr>
          <w:p w:rsidR="0074055F" w:rsidRPr="00202F53" w:rsidRDefault="0074055F" w:rsidP="00863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055F" w:rsidRPr="00202F53" w:rsidTr="00863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74055F" w:rsidRPr="00202F53" w:rsidRDefault="0074055F" w:rsidP="00863FC0">
            <w:r>
              <w:t>Org IG Lead</w:t>
            </w:r>
            <w:r w:rsidRPr="00202F53">
              <w:t>:</w:t>
            </w:r>
          </w:p>
        </w:tc>
        <w:tc>
          <w:tcPr>
            <w:tcW w:w="5812" w:type="dxa"/>
          </w:tcPr>
          <w:p w:rsidR="0074055F" w:rsidRPr="00202F53" w:rsidRDefault="0074055F" w:rsidP="00863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055F" w:rsidRPr="00202F53" w:rsidTr="00863FC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74055F" w:rsidRDefault="0074055F" w:rsidP="00863FC0">
            <w:r>
              <w:t>Date:</w:t>
            </w:r>
          </w:p>
        </w:tc>
        <w:tc>
          <w:tcPr>
            <w:tcW w:w="5812" w:type="dxa"/>
          </w:tcPr>
          <w:p w:rsidR="0074055F" w:rsidRPr="00202F53" w:rsidRDefault="0074055F" w:rsidP="00863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4055F" w:rsidRPr="0063669D" w:rsidRDefault="0074055F" w:rsidP="0074055F">
      <w:pPr>
        <w:spacing w:before="240" w:after="120"/>
        <w:rPr>
          <w:b/>
          <w:bCs/>
        </w:rPr>
      </w:pPr>
      <w:r>
        <w:rPr>
          <w:b/>
          <w:bCs/>
        </w:rPr>
        <w:t>Requirements</w:t>
      </w:r>
      <w:r w:rsidRPr="0063669D">
        <w:rPr>
          <w:b/>
          <w:bCs/>
        </w:rPr>
        <w:t>:</w:t>
      </w:r>
    </w:p>
    <w:tbl>
      <w:tblPr>
        <w:tblStyle w:val="MediumGrid1-Accent1"/>
        <w:tblW w:w="9322" w:type="dxa"/>
        <w:tblLook w:val="04A0" w:firstRow="1" w:lastRow="0" w:firstColumn="1" w:lastColumn="0" w:noHBand="0" w:noVBand="1"/>
      </w:tblPr>
      <w:tblGrid>
        <w:gridCol w:w="3510"/>
        <w:gridCol w:w="5812"/>
      </w:tblGrid>
      <w:tr w:rsidR="0074055F" w:rsidRPr="00202F53" w:rsidTr="00863F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74055F" w:rsidRDefault="0074055F" w:rsidP="00863FC0">
            <w:r w:rsidRPr="0063669D">
              <w:t>Achieved 'Standards met' in the DS&amp;P toolkit</w:t>
            </w:r>
          </w:p>
          <w:p w:rsidR="00D414C1" w:rsidRPr="00D414C1" w:rsidRDefault="00D414C1" w:rsidP="00863FC0">
            <w:pPr>
              <w:rPr>
                <w:b w:val="0"/>
                <w:i/>
              </w:rPr>
            </w:pPr>
            <w:r w:rsidRPr="00D414C1">
              <w:rPr>
                <w:b w:val="0"/>
                <w:i/>
              </w:rPr>
              <w:t>(Baseline submission may be considered)</w:t>
            </w:r>
          </w:p>
        </w:tc>
        <w:tc>
          <w:tcPr>
            <w:tcW w:w="5812" w:type="dxa"/>
          </w:tcPr>
          <w:p w:rsidR="0043116A" w:rsidRPr="0043116A" w:rsidRDefault="0043116A" w:rsidP="004311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74055F" w:rsidRPr="00202F53" w:rsidTr="00863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74055F" w:rsidRPr="00202F53" w:rsidRDefault="0074055F" w:rsidP="00863FC0">
            <w:r>
              <w:t>GISPA signed</w:t>
            </w:r>
          </w:p>
        </w:tc>
        <w:tc>
          <w:tcPr>
            <w:tcW w:w="5812" w:type="dxa"/>
          </w:tcPr>
          <w:p w:rsidR="0074055F" w:rsidRPr="00202F53" w:rsidRDefault="0074055F" w:rsidP="00863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055F" w:rsidRPr="00202F53" w:rsidTr="00863FC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74055F" w:rsidRDefault="0074055F" w:rsidP="00863FC0">
            <w:r>
              <w:t>JUYI SISA signed</w:t>
            </w:r>
          </w:p>
        </w:tc>
        <w:tc>
          <w:tcPr>
            <w:tcW w:w="5812" w:type="dxa"/>
          </w:tcPr>
          <w:p w:rsidR="0074055F" w:rsidRPr="00202F53" w:rsidRDefault="0074055F" w:rsidP="00863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055F" w:rsidRPr="00202F53" w:rsidTr="00863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74055F" w:rsidRDefault="0074055F" w:rsidP="00863FC0">
            <w:r>
              <w:t>JUYI Access Agreement signed</w:t>
            </w:r>
          </w:p>
        </w:tc>
        <w:tc>
          <w:tcPr>
            <w:tcW w:w="5812" w:type="dxa"/>
          </w:tcPr>
          <w:p w:rsidR="0074055F" w:rsidRPr="00202F53" w:rsidRDefault="0074055F" w:rsidP="00863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055F" w:rsidRPr="00202F53" w:rsidTr="00863FC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74055F" w:rsidRDefault="0074055F" w:rsidP="00863FC0">
            <w:r>
              <w:t>ICO Data Protection Registration number</w:t>
            </w:r>
          </w:p>
        </w:tc>
        <w:tc>
          <w:tcPr>
            <w:tcW w:w="5812" w:type="dxa"/>
          </w:tcPr>
          <w:p w:rsidR="0074055F" w:rsidRPr="00202F53" w:rsidRDefault="0074055F" w:rsidP="00863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055F" w:rsidRPr="00202F53" w:rsidTr="00863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74055F" w:rsidRDefault="0074055F" w:rsidP="00863FC0">
            <w:r>
              <w:t>N3 / HSCN  or</w:t>
            </w:r>
          </w:p>
          <w:p w:rsidR="0074055F" w:rsidRPr="00202F53" w:rsidRDefault="0074055F" w:rsidP="00863FC0">
            <w:r>
              <w:t>PSN access:</w:t>
            </w:r>
          </w:p>
        </w:tc>
        <w:tc>
          <w:tcPr>
            <w:tcW w:w="5812" w:type="dxa"/>
          </w:tcPr>
          <w:p w:rsidR="0074055F" w:rsidRPr="00202F53" w:rsidRDefault="0074055F" w:rsidP="00863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C4470" w:rsidRPr="00C1210E" w:rsidRDefault="006C4470" w:rsidP="006C4470">
      <w:pPr>
        <w:spacing w:before="240" w:after="240" w:line="240" w:lineRule="auto"/>
        <w:ind w:left="-142" w:right="-188"/>
        <w:rPr>
          <w:szCs w:val="20"/>
        </w:rPr>
      </w:pPr>
      <w:r w:rsidRPr="00C1210E">
        <w:rPr>
          <w:szCs w:val="20"/>
        </w:rPr>
        <w:t xml:space="preserve">If </w:t>
      </w:r>
      <w:r w:rsidR="00B4082C">
        <w:rPr>
          <w:szCs w:val="20"/>
        </w:rPr>
        <w:t xml:space="preserve">you </w:t>
      </w:r>
      <w:r w:rsidRPr="00C1210E">
        <w:rPr>
          <w:szCs w:val="20"/>
        </w:rPr>
        <w:t xml:space="preserve">have </w:t>
      </w:r>
      <w:r w:rsidRPr="00C1210E">
        <w:rPr>
          <w:sz w:val="24"/>
          <w:szCs w:val="20"/>
        </w:rPr>
        <w:t xml:space="preserve">not </w:t>
      </w:r>
      <w:r w:rsidRPr="00C1210E">
        <w:rPr>
          <w:szCs w:val="20"/>
        </w:rPr>
        <w:t>seen</w:t>
      </w:r>
      <w:r w:rsidR="001F64B3">
        <w:rPr>
          <w:szCs w:val="20"/>
        </w:rPr>
        <w:t xml:space="preserve"> JUYI and need a demonstration</w:t>
      </w:r>
      <w:r w:rsidRPr="00C1210E">
        <w:rPr>
          <w:szCs w:val="20"/>
        </w:rPr>
        <w:t xml:space="preserve">, email the JUYI team: </w:t>
      </w:r>
      <w:hyperlink r:id="rId11" w:history="1">
        <w:r w:rsidRPr="00C1210E">
          <w:rPr>
            <w:rStyle w:val="Hyperlink"/>
            <w:szCs w:val="20"/>
          </w:rPr>
          <w:t>juyi.gloucestershire@nhs.net</w:t>
        </w:r>
      </w:hyperlink>
      <w:r w:rsidRPr="00C1210E">
        <w:rPr>
          <w:szCs w:val="20"/>
        </w:rPr>
        <w:t xml:space="preserve"> </w:t>
      </w:r>
    </w:p>
    <w:tbl>
      <w:tblPr>
        <w:tblStyle w:val="MediumGrid1-Accent1"/>
        <w:tblW w:w="9322" w:type="dxa"/>
        <w:tblLook w:val="04A0" w:firstRow="1" w:lastRow="0" w:firstColumn="1" w:lastColumn="0" w:noHBand="0" w:noVBand="1"/>
      </w:tblPr>
      <w:tblGrid>
        <w:gridCol w:w="3510"/>
        <w:gridCol w:w="5812"/>
      </w:tblGrid>
      <w:tr w:rsidR="006C4470" w:rsidRPr="00202F53" w:rsidTr="001E5B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6C4470" w:rsidRPr="00202F53" w:rsidRDefault="006C4470" w:rsidP="001E5B1E">
            <w:r w:rsidRPr="00202F53">
              <w:t>Requestor name:</w:t>
            </w:r>
          </w:p>
        </w:tc>
        <w:tc>
          <w:tcPr>
            <w:tcW w:w="5812" w:type="dxa"/>
          </w:tcPr>
          <w:p w:rsidR="00733632" w:rsidRPr="00202F53" w:rsidRDefault="00733632" w:rsidP="001E5B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4470" w:rsidRPr="00202F53" w:rsidTr="001E5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6C4470" w:rsidRPr="00202F53" w:rsidRDefault="006C4470" w:rsidP="001E5B1E">
            <w:r>
              <w:t>Team/Service/D</w:t>
            </w:r>
            <w:r w:rsidRPr="00202F53">
              <w:t>epartment:</w:t>
            </w:r>
          </w:p>
        </w:tc>
        <w:tc>
          <w:tcPr>
            <w:tcW w:w="5812" w:type="dxa"/>
          </w:tcPr>
          <w:p w:rsidR="006C4470" w:rsidRPr="00202F53" w:rsidRDefault="006C4470" w:rsidP="001E5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4470" w:rsidRPr="00202F53" w:rsidTr="001E5B1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6C4470" w:rsidRPr="00202F53" w:rsidRDefault="006C4470" w:rsidP="001E5B1E">
            <w:r w:rsidRPr="00202F53">
              <w:t>Organisation:</w:t>
            </w:r>
          </w:p>
        </w:tc>
        <w:tc>
          <w:tcPr>
            <w:tcW w:w="5812" w:type="dxa"/>
          </w:tcPr>
          <w:p w:rsidR="006C4470" w:rsidRPr="00202F53" w:rsidRDefault="006C4470" w:rsidP="001E5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4470" w:rsidRPr="00202F53" w:rsidTr="001E5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6C4470" w:rsidRDefault="006C4470" w:rsidP="001E5B1E">
            <w:r>
              <w:t>Source system:</w:t>
            </w:r>
          </w:p>
        </w:tc>
        <w:tc>
          <w:tcPr>
            <w:tcW w:w="5812" w:type="dxa"/>
          </w:tcPr>
          <w:p w:rsidR="006C4470" w:rsidRPr="00202F53" w:rsidRDefault="006C4470" w:rsidP="001E5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4470" w:rsidRPr="00202F53" w:rsidTr="001E5B1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6C4470" w:rsidRPr="00202F53" w:rsidRDefault="006C4470" w:rsidP="001E5B1E">
            <w:r w:rsidRPr="00202F53">
              <w:t>Phone:</w:t>
            </w:r>
          </w:p>
        </w:tc>
        <w:tc>
          <w:tcPr>
            <w:tcW w:w="5812" w:type="dxa"/>
          </w:tcPr>
          <w:p w:rsidR="006C4470" w:rsidRPr="000D632B" w:rsidRDefault="006C4470" w:rsidP="001E5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7030A0"/>
                <w:lang w:eastAsia="en-GB"/>
              </w:rPr>
            </w:pPr>
          </w:p>
        </w:tc>
      </w:tr>
      <w:tr w:rsidR="006C4470" w:rsidRPr="00202F53" w:rsidTr="001E5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6C4470" w:rsidRPr="00202F53" w:rsidRDefault="006C4470" w:rsidP="001E5B1E">
            <w:r w:rsidRPr="00202F53">
              <w:t>Email:</w:t>
            </w:r>
          </w:p>
        </w:tc>
        <w:tc>
          <w:tcPr>
            <w:tcW w:w="5812" w:type="dxa"/>
          </w:tcPr>
          <w:p w:rsidR="006C4470" w:rsidRPr="00202F53" w:rsidRDefault="006C4470" w:rsidP="001E5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4470" w:rsidRPr="00202F53" w:rsidTr="001E5B1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6C4470" w:rsidRPr="00202F53" w:rsidRDefault="006C4470" w:rsidP="001E5B1E">
            <w:r w:rsidRPr="00202F53">
              <w:t>Department Manager:</w:t>
            </w:r>
          </w:p>
        </w:tc>
        <w:tc>
          <w:tcPr>
            <w:tcW w:w="5812" w:type="dxa"/>
          </w:tcPr>
          <w:p w:rsidR="006C4470" w:rsidRPr="00202F53" w:rsidRDefault="006C4470" w:rsidP="001E5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4470" w:rsidRPr="00202F53" w:rsidTr="001E5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6C4470" w:rsidRPr="00202F53" w:rsidRDefault="006C4470" w:rsidP="001E5B1E">
            <w:r>
              <w:t>Date of Request:</w:t>
            </w:r>
          </w:p>
        </w:tc>
        <w:tc>
          <w:tcPr>
            <w:tcW w:w="5812" w:type="dxa"/>
          </w:tcPr>
          <w:p w:rsidR="006C4470" w:rsidRPr="00202F53" w:rsidRDefault="006C4470" w:rsidP="001E5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414C1" w:rsidRDefault="00D414C1" w:rsidP="006C4470">
      <w:pPr>
        <w:spacing w:before="120" w:after="120"/>
        <w:rPr>
          <w:b/>
          <w:szCs w:val="20"/>
        </w:rPr>
      </w:pPr>
    </w:p>
    <w:p w:rsidR="00D414C1" w:rsidRDefault="00D414C1">
      <w:pPr>
        <w:rPr>
          <w:b/>
          <w:szCs w:val="20"/>
        </w:rPr>
      </w:pPr>
      <w:r>
        <w:rPr>
          <w:b/>
          <w:szCs w:val="20"/>
        </w:rPr>
        <w:br w:type="page"/>
      </w:r>
      <w:bookmarkStart w:id="0" w:name="_GoBack"/>
      <w:bookmarkEnd w:id="0"/>
    </w:p>
    <w:p w:rsidR="00F46712" w:rsidRDefault="00F46712" w:rsidP="006C4470">
      <w:pPr>
        <w:spacing w:before="120" w:after="120"/>
        <w:rPr>
          <w:b/>
          <w:szCs w:val="20"/>
        </w:rPr>
      </w:pPr>
    </w:p>
    <w:p w:rsidR="006C4470" w:rsidRPr="001972F3" w:rsidRDefault="006C4470" w:rsidP="006C4470">
      <w:pPr>
        <w:spacing w:before="120" w:after="120"/>
        <w:rPr>
          <w:b/>
          <w:szCs w:val="20"/>
        </w:rPr>
      </w:pPr>
      <w:r w:rsidRPr="001972F3">
        <w:rPr>
          <w:b/>
          <w:szCs w:val="20"/>
        </w:rPr>
        <w:t>Factors for organisation to consider:</w:t>
      </w:r>
    </w:p>
    <w:p w:rsidR="006C4470" w:rsidRDefault="006C4470" w:rsidP="0043116A">
      <w:pPr>
        <w:spacing w:before="120" w:after="120"/>
        <w:ind w:right="424"/>
        <w:rPr>
          <w:szCs w:val="20"/>
        </w:rPr>
      </w:pPr>
      <w:r>
        <w:rPr>
          <w:szCs w:val="20"/>
        </w:rPr>
        <w:t xml:space="preserve">We’re happy to receive requests for additional users, however we do need to ensure that JUYI is being fully utilised by those that have already been granted access. </w:t>
      </w:r>
      <w:r w:rsidR="0043116A">
        <w:rPr>
          <w:szCs w:val="20"/>
        </w:rPr>
        <w:t xml:space="preserve">  </w:t>
      </w:r>
      <w:r>
        <w:rPr>
          <w:szCs w:val="20"/>
        </w:rPr>
        <w:t>We would ask you to consider whether new processes or ways of working would negate the need to expand access.</w:t>
      </w:r>
    </w:p>
    <w:p w:rsidR="0043116A" w:rsidRPr="004C07BD" w:rsidRDefault="0043116A" w:rsidP="006C4470">
      <w:pPr>
        <w:spacing w:before="120" w:after="120"/>
        <w:rPr>
          <w:szCs w:val="20"/>
        </w:rPr>
      </w:pPr>
    </w:p>
    <w:tbl>
      <w:tblPr>
        <w:tblStyle w:val="MediumGrid1-Accent1"/>
        <w:tblW w:w="9322" w:type="dxa"/>
        <w:tblLook w:val="04A0" w:firstRow="1" w:lastRow="0" w:firstColumn="1" w:lastColumn="0" w:noHBand="0" w:noVBand="1"/>
      </w:tblPr>
      <w:tblGrid>
        <w:gridCol w:w="4928"/>
        <w:gridCol w:w="4394"/>
      </w:tblGrid>
      <w:tr w:rsidR="006C4470" w:rsidRPr="00202F53" w:rsidTr="001E5B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6C4470" w:rsidRDefault="006C4470" w:rsidP="001E5B1E">
            <w:r w:rsidRPr="00292D52">
              <w:t>Role / staff members requesting access:</w:t>
            </w:r>
          </w:p>
          <w:p w:rsidR="006C4470" w:rsidRDefault="006C4470" w:rsidP="001E5B1E">
            <w:pPr>
              <w:rPr>
                <w:b w:val="0"/>
              </w:rPr>
            </w:pPr>
            <w:r>
              <w:rPr>
                <w:b w:val="0"/>
              </w:rPr>
              <w:t>How many members of team require access?</w:t>
            </w:r>
          </w:p>
          <w:p w:rsidR="006C4470" w:rsidRPr="00292D52" w:rsidRDefault="006C4470" w:rsidP="001E5B1E">
            <w:pPr>
              <w:rPr>
                <w:b w:val="0"/>
              </w:rPr>
            </w:pPr>
            <w:r>
              <w:rPr>
                <w:b w:val="0"/>
              </w:rPr>
              <w:t>Do other similar teams within org. require access?</w:t>
            </w:r>
          </w:p>
        </w:tc>
        <w:tc>
          <w:tcPr>
            <w:tcW w:w="4394" w:type="dxa"/>
          </w:tcPr>
          <w:p w:rsidR="002A7A80" w:rsidRPr="00292D52" w:rsidRDefault="002A7A80" w:rsidP="002A7A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5751BF" w:rsidRPr="00202F53" w:rsidTr="00A92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5751BF" w:rsidRDefault="005751BF" w:rsidP="00E95C63">
            <w:r>
              <w:t xml:space="preserve">Is </w:t>
            </w:r>
            <w:r w:rsidR="00ED0492">
              <w:t xml:space="preserve">this a </w:t>
            </w:r>
            <w:r>
              <w:t>time limited</w:t>
            </w:r>
            <w:r w:rsidR="00ED0492">
              <w:t xml:space="preserve"> Request</w:t>
            </w:r>
            <w:r w:rsidR="00E95C63">
              <w:t>:</w:t>
            </w:r>
          </w:p>
        </w:tc>
        <w:tc>
          <w:tcPr>
            <w:tcW w:w="4394" w:type="dxa"/>
          </w:tcPr>
          <w:p w:rsidR="005751BF" w:rsidRPr="00202F53" w:rsidRDefault="005751BF" w:rsidP="001E5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4470" w:rsidRPr="00202F53" w:rsidTr="00A92851">
        <w:trPr>
          <w:trHeight w:val="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6C4470" w:rsidRPr="00813DC7" w:rsidRDefault="006C4470" w:rsidP="001E5B1E">
            <w:pPr>
              <w:rPr>
                <w:b w:val="0"/>
              </w:rPr>
            </w:pPr>
            <w:r w:rsidRPr="00813DC7">
              <w:t>Why is access needed</w:t>
            </w:r>
            <w:r w:rsidRPr="00813DC7">
              <w:rPr>
                <w:b w:val="0"/>
              </w:rPr>
              <w:t>:</w:t>
            </w:r>
          </w:p>
          <w:p w:rsidR="006C4470" w:rsidRPr="004C07BD" w:rsidRDefault="006C4470" w:rsidP="001E5B1E">
            <w:pPr>
              <w:pStyle w:val="CommentTex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Processes/</w:t>
            </w:r>
            <w:r w:rsidRPr="00813DC7">
              <w:rPr>
                <w:b w:val="0"/>
                <w:sz w:val="22"/>
                <w:szCs w:val="22"/>
              </w:rPr>
              <w:t>way</w:t>
            </w:r>
            <w:r>
              <w:rPr>
                <w:b w:val="0"/>
                <w:sz w:val="22"/>
                <w:szCs w:val="22"/>
              </w:rPr>
              <w:t>s</w:t>
            </w:r>
            <w:r w:rsidRPr="00813DC7">
              <w:rPr>
                <w:b w:val="0"/>
                <w:sz w:val="22"/>
                <w:szCs w:val="22"/>
              </w:rPr>
              <w:t xml:space="preserve"> of working within the team </w:t>
            </w:r>
            <w:r>
              <w:rPr>
                <w:b w:val="0"/>
                <w:sz w:val="22"/>
                <w:szCs w:val="22"/>
              </w:rPr>
              <w:t>have been reviewed.</w:t>
            </w:r>
          </w:p>
        </w:tc>
        <w:tc>
          <w:tcPr>
            <w:tcW w:w="4394" w:type="dxa"/>
          </w:tcPr>
          <w:p w:rsidR="0074055F" w:rsidRPr="00202F53" w:rsidRDefault="0074055F" w:rsidP="0074055F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4470" w:rsidRPr="00202F53" w:rsidTr="001E5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6C4470" w:rsidRPr="00202F53" w:rsidRDefault="006C4470" w:rsidP="001E5B1E">
            <w:r>
              <w:t>Is access for the purpose of direct care:</w:t>
            </w:r>
          </w:p>
        </w:tc>
        <w:tc>
          <w:tcPr>
            <w:tcW w:w="4394" w:type="dxa"/>
          </w:tcPr>
          <w:p w:rsidR="006C4470" w:rsidRPr="00202F53" w:rsidRDefault="006C4470" w:rsidP="001E5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92851" w:rsidRPr="00202F53" w:rsidTr="001E5B1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A92851" w:rsidRPr="00A92851" w:rsidRDefault="00A92851" w:rsidP="00A92851">
            <w:r w:rsidRPr="00A92851">
              <w:t>Data Access</w:t>
            </w:r>
          </w:p>
          <w:p w:rsidR="00A92851" w:rsidRPr="008A4AA3" w:rsidRDefault="00A92851" w:rsidP="00A92851">
            <w:pPr>
              <w:rPr>
                <w:b w:val="0"/>
              </w:rPr>
            </w:pPr>
            <w:r w:rsidRPr="008A4AA3">
              <w:rPr>
                <w:b w:val="0"/>
              </w:rPr>
              <w:t>If available, would a restricted view of specific datasets (i.e. Demographics / Appointments / Medications etc</w:t>
            </w:r>
            <w:r w:rsidR="00E95C63">
              <w:rPr>
                <w:b w:val="0"/>
              </w:rPr>
              <w:t>.</w:t>
            </w:r>
            <w:r w:rsidRPr="008A4AA3">
              <w:rPr>
                <w:b w:val="0"/>
              </w:rPr>
              <w:t xml:space="preserve">) be more appropriate? </w:t>
            </w:r>
          </w:p>
          <w:p w:rsidR="00A92851" w:rsidRDefault="00A92851" w:rsidP="00A92851">
            <w:r w:rsidRPr="008A4AA3">
              <w:rPr>
                <w:b w:val="0"/>
              </w:rPr>
              <w:t xml:space="preserve">If Yes, what specific components </w:t>
            </w:r>
            <w:r>
              <w:rPr>
                <w:b w:val="0"/>
              </w:rPr>
              <w:t xml:space="preserve">of the JUYI record </w:t>
            </w:r>
            <w:r w:rsidRPr="008A4AA3">
              <w:rPr>
                <w:b w:val="0"/>
              </w:rPr>
              <w:t>would be required?</w:t>
            </w:r>
          </w:p>
        </w:tc>
        <w:tc>
          <w:tcPr>
            <w:tcW w:w="4394" w:type="dxa"/>
          </w:tcPr>
          <w:p w:rsidR="00A92851" w:rsidRPr="00907D7C" w:rsidRDefault="00A92851" w:rsidP="001E5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4470" w:rsidRPr="00202F53" w:rsidTr="001E5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6C4470" w:rsidRDefault="00E95C63" w:rsidP="001E5B1E">
            <w:r>
              <w:t>Does JUYI meet current needs:</w:t>
            </w:r>
          </w:p>
          <w:p w:rsidR="006C4470" w:rsidRDefault="006C4470" w:rsidP="001E5B1E">
            <w:pPr>
              <w:rPr>
                <w:b w:val="0"/>
              </w:rPr>
            </w:pPr>
            <w:r>
              <w:rPr>
                <w:b w:val="0"/>
              </w:rPr>
              <w:t>Does JUYI contain all the information needed?</w:t>
            </w:r>
          </w:p>
          <w:p w:rsidR="006C4470" w:rsidRDefault="006C4470" w:rsidP="001E5B1E">
            <w:pPr>
              <w:rPr>
                <w:b w:val="0"/>
              </w:rPr>
            </w:pPr>
            <w:r>
              <w:rPr>
                <w:b w:val="0"/>
              </w:rPr>
              <w:t>Is additional functionality required?</w:t>
            </w:r>
          </w:p>
          <w:p w:rsidR="006C4470" w:rsidRPr="00907D7C" w:rsidRDefault="006C4470" w:rsidP="001E5B1E">
            <w:pPr>
              <w:rPr>
                <w:b w:val="0"/>
              </w:rPr>
            </w:pPr>
            <w:r>
              <w:rPr>
                <w:b w:val="0"/>
              </w:rPr>
              <w:t>Will other sources of information still be required?</w:t>
            </w:r>
          </w:p>
        </w:tc>
        <w:tc>
          <w:tcPr>
            <w:tcW w:w="4394" w:type="dxa"/>
          </w:tcPr>
          <w:p w:rsidR="006C4470" w:rsidRPr="00907D7C" w:rsidRDefault="006C4470" w:rsidP="001E5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C4470" w:rsidRDefault="006C4470" w:rsidP="006C4470">
      <w:pPr>
        <w:spacing w:before="240" w:after="120"/>
        <w:rPr>
          <w:b/>
          <w:bCs/>
        </w:rPr>
      </w:pPr>
      <w:r>
        <w:rPr>
          <w:b/>
          <w:bCs/>
        </w:rPr>
        <w:t>Does this request have Sign off</w:t>
      </w:r>
      <w:r w:rsidR="00D414C1" w:rsidRPr="00D414C1">
        <w:rPr>
          <w:b/>
          <w:bCs/>
        </w:rPr>
        <w:t xml:space="preserve"> </w:t>
      </w:r>
      <w:r w:rsidR="00D414C1">
        <w:rPr>
          <w:b/>
          <w:bCs/>
        </w:rPr>
        <w:t>from the requesting organisation</w:t>
      </w:r>
      <w:r>
        <w:rPr>
          <w:b/>
          <w:bCs/>
        </w:rPr>
        <w:t>?</w:t>
      </w:r>
    </w:p>
    <w:tbl>
      <w:tblPr>
        <w:tblStyle w:val="MediumGrid1-Accent1"/>
        <w:tblW w:w="9322" w:type="dxa"/>
        <w:tblLook w:val="04A0" w:firstRow="1" w:lastRow="0" w:firstColumn="1" w:lastColumn="0" w:noHBand="0" w:noVBand="1"/>
      </w:tblPr>
      <w:tblGrid>
        <w:gridCol w:w="3510"/>
        <w:gridCol w:w="5812"/>
      </w:tblGrid>
      <w:tr w:rsidR="006C4470" w:rsidRPr="00202F53" w:rsidTr="001E5B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6C4470" w:rsidRDefault="006C4470" w:rsidP="001E5B1E">
            <w:r>
              <w:t>State</w:t>
            </w:r>
            <w:r w:rsidR="00E95C63">
              <w:t xml:space="preserve"> either</w:t>
            </w:r>
            <w:r>
              <w:t>:</w:t>
            </w:r>
          </w:p>
          <w:p w:rsidR="006C4470" w:rsidRDefault="006C4470" w:rsidP="001E5B1E">
            <w:r>
              <w:t>Rationale for approval</w:t>
            </w:r>
            <w:r w:rsidR="00E95C63">
              <w:t xml:space="preserve"> </w:t>
            </w:r>
            <w:r w:rsidR="00E95C63" w:rsidRPr="00E95C63">
              <w:rPr>
                <w:b w:val="0"/>
              </w:rPr>
              <w:t>or</w:t>
            </w:r>
          </w:p>
          <w:p w:rsidR="006C4470" w:rsidRDefault="006C4470" w:rsidP="001E5B1E">
            <w:r>
              <w:t>Reason for refusal</w:t>
            </w:r>
          </w:p>
        </w:tc>
        <w:tc>
          <w:tcPr>
            <w:tcW w:w="5812" w:type="dxa"/>
          </w:tcPr>
          <w:p w:rsidR="00E07CD2" w:rsidRPr="00E07CD2" w:rsidRDefault="00E07CD2" w:rsidP="00E07C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4470" w:rsidRPr="00202F53" w:rsidTr="001E5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6C4470" w:rsidRPr="00202F53" w:rsidRDefault="006C4470" w:rsidP="001E5B1E">
            <w:r>
              <w:t>Org Clinical Lead</w:t>
            </w:r>
            <w:r w:rsidRPr="00202F53">
              <w:t>:</w:t>
            </w:r>
          </w:p>
        </w:tc>
        <w:tc>
          <w:tcPr>
            <w:tcW w:w="5812" w:type="dxa"/>
          </w:tcPr>
          <w:p w:rsidR="006C4470" w:rsidRPr="00202F53" w:rsidRDefault="006C4470" w:rsidP="001E5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4470" w:rsidRPr="00202F53" w:rsidTr="001E5B1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6C4470" w:rsidRPr="00202F53" w:rsidRDefault="006C4470" w:rsidP="00D414C1">
            <w:r>
              <w:t xml:space="preserve">Org </w:t>
            </w:r>
            <w:proofErr w:type="spellStart"/>
            <w:r w:rsidR="00D414C1">
              <w:t>Caldicott</w:t>
            </w:r>
            <w:proofErr w:type="spellEnd"/>
            <w:r w:rsidR="00D414C1">
              <w:t xml:space="preserve"> Guardian</w:t>
            </w:r>
            <w:r w:rsidRPr="00202F53">
              <w:t>:</w:t>
            </w:r>
          </w:p>
        </w:tc>
        <w:tc>
          <w:tcPr>
            <w:tcW w:w="5812" w:type="dxa"/>
          </w:tcPr>
          <w:p w:rsidR="006C4470" w:rsidRPr="00202F53" w:rsidRDefault="006C4470" w:rsidP="001E5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4470" w:rsidRPr="00202F53" w:rsidTr="001E5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6C4470" w:rsidRDefault="006C4470" w:rsidP="001E5B1E">
            <w:r>
              <w:t>Date:</w:t>
            </w:r>
          </w:p>
        </w:tc>
        <w:tc>
          <w:tcPr>
            <w:tcW w:w="5812" w:type="dxa"/>
          </w:tcPr>
          <w:p w:rsidR="006C4470" w:rsidRPr="00202F53" w:rsidRDefault="006C4470" w:rsidP="001E5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C4470" w:rsidRDefault="006C4470" w:rsidP="006C4470">
      <w:pPr>
        <w:spacing w:before="120" w:after="120"/>
      </w:pPr>
    </w:p>
    <w:p w:rsidR="006C4470" w:rsidRDefault="006C4470" w:rsidP="006C4470">
      <w:pPr>
        <w:spacing w:before="120" w:after="120"/>
        <w:rPr>
          <w:b/>
          <w:bCs/>
        </w:rPr>
      </w:pPr>
    </w:p>
    <w:p w:rsidR="0043116A" w:rsidRDefault="0043116A" w:rsidP="006C4470">
      <w:pPr>
        <w:spacing w:before="120" w:after="120"/>
        <w:rPr>
          <w:b/>
          <w:bCs/>
        </w:rPr>
      </w:pPr>
    </w:p>
    <w:p w:rsidR="00F46712" w:rsidRDefault="00F46712">
      <w:pPr>
        <w:rPr>
          <w:b/>
          <w:bCs/>
        </w:rPr>
      </w:pPr>
      <w:r>
        <w:rPr>
          <w:b/>
          <w:bCs/>
        </w:rPr>
        <w:br w:type="page"/>
      </w:r>
    </w:p>
    <w:p w:rsidR="00F46712" w:rsidRDefault="00F46712" w:rsidP="006C4470">
      <w:pPr>
        <w:spacing w:before="120" w:after="120"/>
        <w:rPr>
          <w:b/>
          <w:bCs/>
        </w:rPr>
      </w:pPr>
    </w:p>
    <w:p w:rsidR="006C4470" w:rsidRDefault="006C4470" w:rsidP="006C4470">
      <w:pPr>
        <w:spacing w:before="120" w:after="120"/>
        <w:rPr>
          <w:b/>
          <w:bCs/>
        </w:rPr>
      </w:pPr>
      <w:r w:rsidRPr="00CC3F45">
        <w:rPr>
          <w:b/>
          <w:bCs/>
        </w:rPr>
        <w:t>Logistical considerations:</w:t>
      </w:r>
    </w:p>
    <w:p w:rsidR="006C4470" w:rsidRDefault="006C4470" w:rsidP="006C4470">
      <w:pPr>
        <w:spacing w:before="120" w:after="120"/>
      </w:pPr>
      <w:r>
        <w:t xml:space="preserve">Please note that access to JUYI is provided at Smartcard role level. </w:t>
      </w:r>
    </w:p>
    <w:p w:rsidR="006C4470" w:rsidRPr="00CC3F45" w:rsidRDefault="006C4470" w:rsidP="006C4470">
      <w:pPr>
        <w:spacing w:before="120" w:after="120"/>
        <w:rPr>
          <w:b/>
          <w:bCs/>
        </w:rPr>
      </w:pPr>
      <w:r>
        <w:t>Therefore in order to give access to one user on a particular role, all users on that role in your organisation will then have access</w:t>
      </w:r>
      <w:r w:rsidRPr="00B95924">
        <w:t xml:space="preserve"> </w:t>
      </w:r>
      <w:r>
        <w:t>by default.</w:t>
      </w:r>
    </w:p>
    <w:tbl>
      <w:tblPr>
        <w:tblStyle w:val="MediumGrid1-Accent1"/>
        <w:tblW w:w="9322" w:type="dxa"/>
        <w:tblLook w:val="04A0" w:firstRow="1" w:lastRow="0" w:firstColumn="1" w:lastColumn="0" w:noHBand="0" w:noVBand="1"/>
      </w:tblPr>
      <w:tblGrid>
        <w:gridCol w:w="4928"/>
        <w:gridCol w:w="4394"/>
      </w:tblGrid>
      <w:tr w:rsidR="006C4470" w:rsidRPr="00202F53" w:rsidTr="001E5B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6C4470" w:rsidRPr="00292D52" w:rsidRDefault="006C4470" w:rsidP="001E5B1E">
            <w:pPr>
              <w:rPr>
                <w:b w:val="0"/>
              </w:rPr>
            </w:pPr>
            <w:r>
              <w:t>Number of new users:</w:t>
            </w:r>
          </w:p>
          <w:p w:rsidR="006C4470" w:rsidRDefault="006C4470" w:rsidP="001E5B1E">
            <w:pPr>
              <w:rPr>
                <w:b w:val="0"/>
              </w:rPr>
            </w:pPr>
            <w:r>
              <w:rPr>
                <w:b w:val="0"/>
              </w:rPr>
              <w:t>Within team?</w:t>
            </w:r>
          </w:p>
          <w:p w:rsidR="006C4470" w:rsidRPr="00292D52" w:rsidRDefault="006C4470" w:rsidP="001E5B1E">
            <w:pPr>
              <w:rPr>
                <w:b w:val="0"/>
              </w:rPr>
            </w:pPr>
            <w:r>
              <w:rPr>
                <w:b w:val="0"/>
              </w:rPr>
              <w:t>Within org?</w:t>
            </w:r>
          </w:p>
        </w:tc>
        <w:tc>
          <w:tcPr>
            <w:tcW w:w="4394" w:type="dxa"/>
          </w:tcPr>
          <w:p w:rsidR="006C4470" w:rsidRPr="00202F53" w:rsidRDefault="006C4470" w:rsidP="001E5B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4470" w:rsidRPr="00202F53" w:rsidTr="001E5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6C4470" w:rsidRDefault="006C4470" w:rsidP="001E5B1E">
            <w:r>
              <w:t>Do they have smartcards:</w:t>
            </w:r>
          </w:p>
          <w:p w:rsidR="006C4470" w:rsidRPr="00907D7C" w:rsidRDefault="006C4470" w:rsidP="001E5B1E">
            <w:pPr>
              <w:rPr>
                <w:b w:val="0"/>
              </w:rPr>
            </w:pPr>
            <w:r>
              <w:rPr>
                <w:b w:val="0"/>
              </w:rPr>
              <w:t>Do all potential users have smartcards?</w:t>
            </w:r>
          </w:p>
        </w:tc>
        <w:tc>
          <w:tcPr>
            <w:tcW w:w="4394" w:type="dxa"/>
          </w:tcPr>
          <w:p w:rsidR="006C4470" w:rsidRPr="00202F53" w:rsidRDefault="006C4470" w:rsidP="001E5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4470" w:rsidRPr="00202F53" w:rsidTr="001E5B1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6C4470" w:rsidRDefault="006C4470" w:rsidP="001E5B1E">
            <w:r>
              <w:t>If yes, Smartcard roles:</w:t>
            </w:r>
          </w:p>
          <w:p w:rsidR="006C4470" w:rsidRPr="00907D7C" w:rsidRDefault="006C4470" w:rsidP="001E5B1E">
            <w:pPr>
              <w:rPr>
                <w:b w:val="0"/>
              </w:rPr>
            </w:pPr>
          </w:p>
        </w:tc>
        <w:tc>
          <w:tcPr>
            <w:tcW w:w="4394" w:type="dxa"/>
          </w:tcPr>
          <w:p w:rsidR="006C4470" w:rsidRPr="006979DD" w:rsidRDefault="006C4470" w:rsidP="00697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C4470" w:rsidRPr="00202F53" w:rsidTr="001E5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6C4470" w:rsidRDefault="006C4470" w:rsidP="001E5B1E">
            <w:r>
              <w:t>Smartcard roles to be used for JUYI access:</w:t>
            </w:r>
          </w:p>
          <w:p w:rsidR="006C4470" w:rsidRPr="00907D7C" w:rsidRDefault="006C4470" w:rsidP="001E5B1E">
            <w:pPr>
              <w:rPr>
                <w:b w:val="0"/>
              </w:rPr>
            </w:pPr>
            <w:r>
              <w:rPr>
                <w:b w:val="0"/>
              </w:rPr>
              <w:t>Existing role or set up new role?</w:t>
            </w:r>
          </w:p>
        </w:tc>
        <w:tc>
          <w:tcPr>
            <w:tcW w:w="4394" w:type="dxa"/>
          </w:tcPr>
          <w:p w:rsidR="00572568" w:rsidRPr="006979DD" w:rsidRDefault="00572568" w:rsidP="00697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:rsidR="006C4470" w:rsidRDefault="006C4470" w:rsidP="006C4470">
      <w:pPr>
        <w:spacing w:after="0"/>
        <w:rPr>
          <w:b/>
          <w:bCs/>
        </w:rPr>
      </w:pPr>
    </w:p>
    <w:p w:rsidR="006C4470" w:rsidRDefault="006C4470" w:rsidP="006C4470">
      <w:pPr>
        <w:spacing w:after="0"/>
        <w:rPr>
          <w:b/>
          <w:bCs/>
        </w:rPr>
      </w:pPr>
    </w:p>
    <w:p w:rsidR="008433DC" w:rsidRPr="001F64B3" w:rsidRDefault="001F64B3" w:rsidP="001F64B3">
      <w:pPr>
        <w:spacing w:after="0"/>
        <w:rPr>
          <w:b/>
          <w:bCs/>
          <w:sz w:val="28"/>
        </w:rPr>
      </w:pPr>
      <w:r w:rsidRPr="001F64B3">
        <w:rPr>
          <w:b/>
          <w:bCs/>
          <w:sz w:val="28"/>
        </w:rPr>
        <w:t xml:space="preserve">Once completed, return this form to </w:t>
      </w:r>
      <w:hyperlink r:id="rId12" w:history="1">
        <w:r w:rsidRPr="001F64B3">
          <w:rPr>
            <w:rStyle w:val="Hyperlink"/>
            <w:b/>
            <w:bCs/>
            <w:sz w:val="28"/>
          </w:rPr>
          <w:t>juyi.gloucestershire@nhs.net</w:t>
        </w:r>
      </w:hyperlink>
      <w:r w:rsidRPr="001F64B3">
        <w:rPr>
          <w:b/>
          <w:bCs/>
          <w:sz w:val="28"/>
        </w:rPr>
        <w:t xml:space="preserve"> </w:t>
      </w:r>
    </w:p>
    <w:sectPr w:rsidR="008433DC" w:rsidRPr="001F64B3" w:rsidSect="00F660EA">
      <w:footerReference w:type="default" r:id="rId13"/>
      <w:type w:val="continuous"/>
      <w:pgSz w:w="11906" w:h="16838"/>
      <w:pgMar w:top="1247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568" w:rsidRDefault="00572568" w:rsidP="000C034A">
      <w:pPr>
        <w:spacing w:after="0" w:line="240" w:lineRule="auto"/>
      </w:pPr>
      <w:r>
        <w:separator/>
      </w:r>
    </w:p>
  </w:endnote>
  <w:endnote w:type="continuationSeparator" w:id="0">
    <w:p w:rsidR="00572568" w:rsidRDefault="00572568" w:rsidP="000C0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568" w:rsidRPr="001F64B3" w:rsidRDefault="00572568" w:rsidP="001F64B3">
    <w:pPr>
      <w:pStyle w:val="Footer"/>
    </w:pPr>
    <w:r>
      <w:t>JUYI New User Group Request Form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568" w:rsidRPr="00F660EA" w:rsidRDefault="00572568" w:rsidP="00F660EA">
    <w:pPr>
      <w:pStyle w:val="Footer"/>
    </w:pPr>
    <w:r>
      <w:t>JUYI New User Group Request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568" w:rsidRDefault="00572568" w:rsidP="000C034A">
      <w:pPr>
        <w:spacing w:after="0" w:line="240" w:lineRule="auto"/>
      </w:pPr>
      <w:r>
        <w:separator/>
      </w:r>
    </w:p>
  </w:footnote>
  <w:footnote w:type="continuationSeparator" w:id="0">
    <w:p w:rsidR="00572568" w:rsidRDefault="00572568" w:rsidP="000C0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568" w:rsidRPr="00465310" w:rsidRDefault="00572568" w:rsidP="001E5B1E">
    <w:pPr>
      <w:pStyle w:val="Header"/>
    </w:pPr>
    <w:r>
      <w:rPr>
        <w:rFonts w:ascii="Arial" w:hAnsi="Arial" w:cs="Arial"/>
        <w:bCs/>
        <w:noProof/>
        <w:sz w:val="24"/>
        <w:szCs w:val="24"/>
        <w:lang w:eastAsia="en-GB"/>
      </w:rPr>
      <w:drawing>
        <wp:anchor distT="0" distB="0" distL="114300" distR="114300" simplePos="0" relativeHeight="251663360" behindDoc="0" locked="0" layoutInCell="1" allowOverlap="1" wp14:anchorId="536AD8F0" wp14:editId="45114787">
          <wp:simplePos x="0" y="0"/>
          <wp:positionH relativeFrom="column">
            <wp:posOffset>-207645</wp:posOffset>
          </wp:positionH>
          <wp:positionV relativeFrom="paragraph">
            <wp:posOffset>-243840</wp:posOffset>
          </wp:positionV>
          <wp:extent cx="1756410" cy="75184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P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410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6C72">
      <w:rPr>
        <w:rFonts w:ascii="Arial" w:hAnsi="Arial" w:cs="Arial"/>
        <w:bCs/>
        <w:noProof/>
        <w:sz w:val="24"/>
        <w:szCs w:val="24"/>
        <w:lang w:eastAsia="en-GB"/>
      </w:rPr>
      <w:drawing>
        <wp:anchor distT="0" distB="0" distL="114300" distR="114300" simplePos="0" relativeHeight="251662336" behindDoc="0" locked="1" layoutInCell="1" allowOverlap="0" wp14:anchorId="42F1E5CD" wp14:editId="5509C88E">
          <wp:simplePos x="0" y="0"/>
          <wp:positionH relativeFrom="column">
            <wp:posOffset>5073015</wp:posOffset>
          </wp:positionH>
          <wp:positionV relativeFrom="page">
            <wp:posOffset>126365</wp:posOffset>
          </wp:positionV>
          <wp:extent cx="1057910" cy="690880"/>
          <wp:effectExtent l="0" t="0" r="889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inbow sun_Option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91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11FA"/>
    <w:multiLevelType w:val="hybridMultilevel"/>
    <w:tmpl w:val="4606C3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943C1"/>
    <w:multiLevelType w:val="multilevel"/>
    <w:tmpl w:val="6074A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4536806"/>
    <w:multiLevelType w:val="hybridMultilevel"/>
    <w:tmpl w:val="01C88C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D7F42"/>
    <w:multiLevelType w:val="hybridMultilevel"/>
    <w:tmpl w:val="BB1A5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44867"/>
    <w:multiLevelType w:val="multilevel"/>
    <w:tmpl w:val="AFF0079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5">
    <w:nsid w:val="20EB7EA1"/>
    <w:multiLevelType w:val="multilevel"/>
    <w:tmpl w:val="8B663C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45F77A3"/>
    <w:multiLevelType w:val="hybridMultilevel"/>
    <w:tmpl w:val="16807B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B99"/>
    <w:multiLevelType w:val="hybridMultilevel"/>
    <w:tmpl w:val="37785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76195"/>
    <w:multiLevelType w:val="hybridMultilevel"/>
    <w:tmpl w:val="B1942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26FFD"/>
    <w:multiLevelType w:val="hybridMultilevel"/>
    <w:tmpl w:val="1826EB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67599"/>
    <w:multiLevelType w:val="multilevel"/>
    <w:tmpl w:val="8C20442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315C406F"/>
    <w:multiLevelType w:val="hybridMultilevel"/>
    <w:tmpl w:val="58B0D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8F500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2BF108C"/>
    <w:multiLevelType w:val="multilevel"/>
    <w:tmpl w:val="6074A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356A6D3C"/>
    <w:multiLevelType w:val="hybridMultilevel"/>
    <w:tmpl w:val="C0E82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FB57DD"/>
    <w:multiLevelType w:val="hybridMultilevel"/>
    <w:tmpl w:val="15A601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75586"/>
    <w:multiLevelType w:val="multilevel"/>
    <w:tmpl w:val="6074A3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20A7FA2"/>
    <w:multiLevelType w:val="hybridMultilevel"/>
    <w:tmpl w:val="6FAEF6C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59956C08"/>
    <w:multiLevelType w:val="hybridMultilevel"/>
    <w:tmpl w:val="9D3A53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B730D7D"/>
    <w:multiLevelType w:val="hybridMultilevel"/>
    <w:tmpl w:val="6C3820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5714042"/>
    <w:multiLevelType w:val="hybridMultilevel"/>
    <w:tmpl w:val="CD98B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0"/>
  </w:num>
  <w:num w:numId="4">
    <w:abstractNumId w:val="2"/>
  </w:num>
  <w:num w:numId="5">
    <w:abstractNumId w:val="7"/>
  </w:num>
  <w:num w:numId="6">
    <w:abstractNumId w:val="14"/>
  </w:num>
  <w:num w:numId="7">
    <w:abstractNumId w:val="9"/>
  </w:num>
  <w:num w:numId="8">
    <w:abstractNumId w:val="6"/>
  </w:num>
  <w:num w:numId="9">
    <w:abstractNumId w:val="15"/>
  </w:num>
  <w:num w:numId="10">
    <w:abstractNumId w:val="19"/>
  </w:num>
  <w:num w:numId="11">
    <w:abstractNumId w:val="8"/>
  </w:num>
  <w:num w:numId="12">
    <w:abstractNumId w:val="13"/>
  </w:num>
  <w:num w:numId="13">
    <w:abstractNumId w:val="12"/>
  </w:num>
  <w:num w:numId="14">
    <w:abstractNumId w:val="5"/>
  </w:num>
  <w:num w:numId="15">
    <w:abstractNumId w:val="17"/>
  </w:num>
  <w:num w:numId="16">
    <w:abstractNumId w:val="20"/>
  </w:num>
  <w:num w:numId="17">
    <w:abstractNumId w:val="3"/>
  </w:num>
  <w:num w:numId="18">
    <w:abstractNumId w:val="4"/>
  </w:num>
  <w:num w:numId="19">
    <w:abstractNumId w:val="16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22"/>
    <w:rsid w:val="00010F10"/>
    <w:rsid w:val="0003170E"/>
    <w:rsid w:val="0004575B"/>
    <w:rsid w:val="00046448"/>
    <w:rsid w:val="0006409F"/>
    <w:rsid w:val="00087BC4"/>
    <w:rsid w:val="000C034A"/>
    <w:rsid w:val="000C1A65"/>
    <w:rsid w:val="00122E4F"/>
    <w:rsid w:val="00147B22"/>
    <w:rsid w:val="001526A5"/>
    <w:rsid w:val="0016363C"/>
    <w:rsid w:val="001C1782"/>
    <w:rsid w:val="001D37F7"/>
    <w:rsid w:val="001E5B1E"/>
    <w:rsid w:val="001F64B3"/>
    <w:rsid w:val="0021591E"/>
    <w:rsid w:val="00225454"/>
    <w:rsid w:val="002324C0"/>
    <w:rsid w:val="00260F1E"/>
    <w:rsid w:val="00261187"/>
    <w:rsid w:val="002728A5"/>
    <w:rsid w:val="002869E1"/>
    <w:rsid w:val="002A004A"/>
    <w:rsid w:val="002A4403"/>
    <w:rsid w:val="002A519F"/>
    <w:rsid w:val="002A7A80"/>
    <w:rsid w:val="002E6E50"/>
    <w:rsid w:val="002F0623"/>
    <w:rsid w:val="002F10A7"/>
    <w:rsid w:val="002F22D3"/>
    <w:rsid w:val="002F5548"/>
    <w:rsid w:val="00303B66"/>
    <w:rsid w:val="00311E5B"/>
    <w:rsid w:val="00360368"/>
    <w:rsid w:val="0039406A"/>
    <w:rsid w:val="003B1718"/>
    <w:rsid w:val="003D38D8"/>
    <w:rsid w:val="003F2E62"/>
    <w:rsid w:val="004240E5"/>
    <w:rsid w:val="0043116A"/>
    <w:rsid w:val="00451E4B"/>
    <w:rsid w:val="0048362D"/>
    <w:rsid w:val="00492D9F"/>
    <w:rsid w:val="005468DB"/>
    <w:rsid w:val="005668EB"/>
    <w:rsid w:val="00572568"/>
    <w:rsid w:val="00572ECA"/>
    <w:rsid w:val="005751BF"/>
    <w:rsid w:val="005771C3"/>
    <w:rsid w:val="00581DB2"/>
    <w:rsid w:val="0059370E"/>
    <w:rsid w:val="005A17FA"/>
    <w:rsid w:val="005B5507"/>
    <w:rsid w:val="00630CF7"/>
    <w:rsid w:val="00643088"/>
    <w:rsid w:val="00650CA4"/>
    <w:rsid w:val="00653796"/>
    <w:rsid w:val="00675214"/>
    <w:rsid w:val="00690816"/>
    <w:rsid w:val="0069265F"/>
    <w:rsid w:val="006979DD"/>
    <w:rsid w:val="006A0C1B"/>
    <w:rsid w:val="006A27E7"/>
    <w:rsid w:val="006A4351"/>
    <w:rsid w:val="006C220E"/>
    <w:rsid w:val="006C4470"/>
    <w:rsid w:val="006D5053"/>
    <w:rsid w:val="00733632"/>
    <w:rsid w:val="0074055F"/>
    <w:rsid w:val="0076111D"/>
    <w:rsid w:val="00772EA6"/>
    <w:rsid w:val="00785B92"/>
    <w:rsid w:val="007A5A9D"/>
    <w:rsid w:val="007C075D"/>
    <w:rsid w:val="007C3140"/>
    <w:rsid w:val="007D23F2"/>
    <w:rsid w:val="007E1645"/>
    <w:rsid w:val="007F1CD3"/>
    <w:rsid w:val="007F6A96"/>
    <w:rsid w:val="008100C2"/>
    <w:rsid w:val="008267C6"/>
    <w:rsid w:val="008433DC"/>
    <w:rsid w:val="00846685"/>
    <w:rsid w:val="00874D68"/>
    <w:rsid w:val="0088174A"/>
    <w:rsid w:val="008834DC"/>
    <w:rsid w:val="008A212C"/>
    <w:rsid w:val="008B380E"/>
    <w:rsid w:val="008C7CD4"/>
    <w:rsid w:val="008E311E"/>
    <w:rsid w:val="008F45FD"/>
    <w:rsid w:val="0093175B"/>
    <w:rsid w:val="00937F47"/>
    <w:rsid w:val="0094070F"/>
    <w:rsid w:val="00942BD9"/>
    <w:rsid w:val="009E3D75"/>
    <w:rsid w:val="009E45C0"/>
    <w:rsid w:val="009F091E"/>
    <w:rsid w:val="00A92851"/>
    <w:rsid w:val="00AF5D77"/>
    <w:rsid w:val="00B10DFD"/>
    <w:rsid w:val="00B11E8B"/>
    <w:rsid w:val="00B21F41"/>
    <w:rsid w:val="00B4082C"/>
    <w:rsid w:val="00B467AA"/>
    <w:rsid w:val="00BA250E"/>
    <w:rsid w:val="00BB1D92"/>
    <w:rsid w:val="00BF6E23"/>
    <w:rsid w:val="00C47BB9"/>
    <w:rsid w:val="00C77D88"/>
    <w:rsid w:val="00C95B5E"/>
    <w:rsid w:val="00CC6C37"/>
    <w:rsid w:val="00D414C1"/>
    <w:rsid w:val="00D60B27"/>
    <w:rsid w:val="00D63A2D"/>
    <w:rsid w:val="00D72692"/>
    <w:rsid w:val="00DC0111"/>
    <w:rsid w:val="00DD1236"/>
    <w:rsid w:val="00E04DD1"/>
    <w:rsid w:val="00E07CD2"/>
    <w:rsid w:val="00E45CE0"/>
    <w:rsid w:val="00E95C63"/>
    <w:rsid w:val="00EB59E2"/>
    <w:rsid w:val="00ED0492"/>
    <w:rsid w:val="00F1162E"/>
    <w:rsid w:val="00F17590"/>
    <w:rsid w:val="00F46712"/>
    <w:rsid w:val="00F63A35"/>
    <w:rsid w:val="00F660EA"/>
    <w:rsid w:val="00F73746"/>
    <w:rsid w:val="00F84DF2"/>
    <w:rsid w:val="00FE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E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11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3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0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34A"/>
  </w:style>
  <w:style w:type="paragraph" w:styleId="Footer">
    <w:name w:val="footer"/>
    <w:basedOn w:val="Normal"/>
    <w:link w:val="FooterChar"/>
    <w:uiPriority w:val="99"/>
    <w:unhideWhenUsed/>
    <w:rsid w:val="000C0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34A"/>
  </w:style>
  <w:style w:type="table" w:styleId="MediumGrid1-Accent1">
    <w:name w:val="Medium Grid 1 Accent 1"/>
    <w:basedOn w:val="TableNormal"/>
    <w:uiPriority w:val="67"/>
    <w:rsid w:val="006C447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CommentText">
    <w:name w:val="annotation text"/>
    <w:basedOn w:val="Normal"/>
    <w:link w:val="CommentTextChar"/>
    <w:uiPriority w:val="99"/>
    <w:unhideWhenUsed/>
    <w:rsid w:val="006C44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4470"/>
    <w:rPr>
      <w:sz w:val="20"/>
      <w:szCs w:val="20"/>
    </w:rPr>
  </w:style>
  <w:style w:type="table" w:styleId="TableGrid">
    <w:name w:val="Table Grid"/>
    <w:basedOn w:val="TableNormal"/>
    <w:uiPriority w:val="59"/>
    <w:rsid w:val="00286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47B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E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11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3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0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34A"/>
  </w:style>
  <w:style w:type="paragraph" w:styleId="Footer">
    <w:name w:val="footer"/>
    <w:basedOn w:val="Normal"/>
    <w:link w:val="FooterChar"/>
    <w:uiPriority w:val="99"/>
    <w:unhideWhenUsed/>
    <w:rsid w:val="000C0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34A"/>
  </w:style>
  <w:style w:type="table" w:styleId="MediumGrid1-Accent1">
    <w:name w:val="Medium Grid 1 Accent 1"/>
    <w:basedOn w:val="TableNormal"/>
    <w:uiPriority w:val="67"/>
    <w:rsid w:val="006C447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CommentText">
    <w:name w:val="annotation text"/>
    <w:basedOn w:val="Normal"/>
    <w:link w:val="CommentTextChar"/>
    <w:uiPriority w:val="99"/>
    <w:unhideWhenUsed/>
    <w:rsid w:val="006C44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4470"/>
    <w:rPr>
      <w:sz w:val="20"/>
      <w:szCs w:val="20"/>
    </w:rPr>
  </w:style>
  <w:style w:type="table" w:styleId="TableGrid">
    <w:name w:val="Table Grid"/>
    <w:basedOn w:val="TableNormal"/>
    <w:uiPriority w:val="59"/>
    <w:rsid w:val="00286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47B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uyi.gloucestershire@nhs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uyi.gloucestershire@nhs.n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BF83E-7E64-4CC0-83B9-A411C28F9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Turp</dc:creator>
  <cp:lastModifiedBy>Crompton Sophie (NHS SCWCSU)</cp:lastModifiedBy>
  <cp:revision>4</cp:revision>
  <dcterms:created xsi:type="dcterms:W3CDTF">2020-01-03T09:42:00Z</dcterms:created>
  <dcterms:modified xsi:type="dcterms:W3CDTF">2020-01-03T09:45:00Z</dcterms:modified>
</cp:coreProperties>
</file>